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50CC" w:rsidR="00A16332" w:rsidP="00B17054" w:rsidRDefault="00AA50CC" w14:paraId="5322188A" w14:textId="6C96EBC0">
      <w:pPr>
        <w:ind w:left="-851"/>
        <w:rPr>
          <w:rFonts w:ascii="Calibri" w:hAnsi="Calibri" w:cs="Arial"/>
          <w:b/>
          <w:bCs/>
          <w:sz w:val="24"/>
          <w:szCs w:val="24"/>
        </w:rPr>
      </w:pPr>
      <w:r w:rsidRPr="00AA50CC">
        <w:rPr>
          <w:rFonts w:ascii="Calibri" w:hAnsi="Calibri" w:cs="Arial"/>
          <w:b/>
          <w:bCs/>
          <w:sz w:val="24"/>
          <w:szCs w:val="24"/>
        </w:rPr>
        <w:t>Annotated Bibliography</w:t>
      </w:r>
    </w:p>
    <w:p w:rsidRPr="007D68B5" w:rsidR="00176485" w:rsidP="00B17054" w:rsidRDefault="00176485" w14:paraId="0CDD6B15" w14:textId="77777777">
      <w:pPr>
        <w:ind w:left="-851"/>
        <w:rPr>
          <w:rFonts w:ascii="Calibri" w:hAnsi="Calibri" w:cs="Arial"/>
        </w:rPr>
      </w:pPr>
    </w:p>
    <w:tbl>
      <w:tblPr>
        <w:tblStyle w:val="TableGrid"/>
        <w:tblW w:w="150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6691"/>
        <w:gridCol w:w="2268"/>
        <w:gridCol w:w="4819"/>
      </w:tblGrid>
      <w:tr w:rsidRPr="007D68B5" w:rsidR="00342FD0" w:rsidTr="284FE082" w14:paraId="54EB986A" w14:textId="77777777">
        <w:trPr>
          <w:trHeight w:val="2009"/>
        </w:trPr>
        <w:tc>
          <w:tcPr>
            <w:tcW w:w="1277" w:type="dxa"/>
            <w:shd w:val="clear" w:color="auto" w:fill="FDE9D9" w:themeFill="accent6" w:themeFillTint="33"/>
            <w:tcMar/>
          </w:tcPr>
          <w:p w:rsidRPr="007D68B5" w:rsidR="00342FD0" w:rsidP="002D4B10" w:rsidRDefault="00342FD0" w14:paraId="1290D454" w14:textId="2A3C6F9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>Date of Research</w:t>
            </w:r>
          </w:p>
        </w:tc>
        <w:tc>
          <w:tcPr>
            <w:tcW w:w="6691" w:type="dxa"/>
            <w:shd w:val="clear" w:color="auto" w:fill="FDE9D9" w:themeFill="accent6" w:themeFillTint="33"/>
            <w:tcMar/>
          </w:tcPr>
          <w:p w:rsidRPr="007D68B5" w:rsidR="00342FD0" w:rsidP="002D4B10" w:rsidRDefault="00342FD0" w14:paraId="1219961E" w14:textId="6A1ED126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>Sources of Information</w:t>
            </w:r>
          </w:p>
          <w:p w:rsidR="00342FD0" w:rsidP="00AA50CC" w:rsidRDefault="00342FD0" w14:paraId="198336D9" w14:textId="5143DE42">
            <w:pPr>
              <w:rPr>
                <w:rFonts w:ascii="Calibri" w:hAnsi="Calibri" w:cs="Arial"/>
                <w:color w:val="000000"/>
              </w:rPr>
            </w:pPr>
            <w:r w:rsidRPr="007D68B5">
              <w:rPr>
                <w:rFonts w:ascii="Calibri" w:hAnsi="Calibri" w:cs="Arial"/>
                <w:color w:val="000000"/>
              </w:rPr>
              <w:t xml:space="preserve">Author </w:t>
            </w:r>
            <w:r>
              <w:rPr>
                <w:rFonts w:ascii="Calibri" w:hAnsi="Calibri" w:cs="Arial"/>
                <w:color w:val="000000"/>
              </w:rPr>
              <w:t>sur</w:t>
            </w:r>
            <w:r w:rsidRPr="007D68B5">
              <w:rPr>
                <w:rFonts w:ascii="Calibri" w:hAnsi="Calibri" w:cs="Arial"/>
                <w:color w:val="000000"/>
              </w:rPr>
              <w:t>name</w:t>
            </w:r>
            <w:r>
              <w:rPr>
                <w:rFonts w:ascii="Calibri" w:hAnsi="Calibri" w:cs="Arial"/>
                <w:color w:val="000000"/>
              </w:rPr>
              <w:t>, and initial(s).</w:t>
            </w:r>
            <w:r w:rsidRPr="007D68B5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(Year published). Title (in italics and with minimal capitalisation). Publisher: place of publication.</w:t>
            </w:r>
          </w:p>
          <w:p w:rsidR="00342FD0" w:rsidP="00AA50CC" w:rsidRDefault="00342FD0" w14:paraId="5C394B47" w14:textId="77777777">
            <w:pPr>
              <w:rPr>
                <w:rFonts w:ascii="Calibri" w:hAnsi="Calibri" w:cs="Arial"/>
                <w:color w:val="000000"/>
              </w:rPr>
            </w:pPr>
          </w:p>
          <w:p w:rsidRPr="00342FD0" w:rsidR="00342FD0" w:rsidP="00342FD0" w:rsidRDefault="00342FD0" w14:paraId="1E730C87" w14:textId="32F9B979">
            <w:pPr>
              <w:rPr>
                <w:rFonts w:ascii="Calibri" w:hAnsi="Calibri" w:cs="Arial"/>
                <w:i/>
                <w:iCs/>
                <w:color w:val="000000"/>
              </w:rPr>
            </w:pPr>
            <w:r w:rsidRPr="00342FD0">
              <w:rPr>
                <w:rFonts w:ascii="Calibri" w:hAnsi="Calibri" w:cs="Arial"/>
                <w:i/>
                <w:iCs/>
                <w:color w:val="000000"/>
              </w:rPr>
              <w:t>OR</w:t>
            </w:r>
          </w:p>
          <w:p w:rsidR="00342FD0" w:rsidP="00AA50CC" w:rsidRDefault="00342FD0" w14:paraId="75762065" w14:textId="77777777">
            <w:pPr>
              <w:rPr>
                <w:rFonts w:ascii="Calibri" w:hAnsi="Calibri" w:cs="Arial"/>
                <w:color w:val="000000"/>
              </w:rPr>
            </w:pPr>
          </w:p>
          <w:p w:rsidRPr="00AA50CC" w:rsidR="00342FD0" w:rsidP="00AA50CC" w:rsidRDefault="00342FD0" w14:paraId="56375E13" w14:textId="06223A2F">
            <w:pPr>
              <w:rPr>
                <w:rFonts w:ascii="Calibri" w:hAnsi="Calibri" w:cs="Arial"/>
                <w:color w:val="000000"/>
              </w:rPr>
            </w:pPr>
            <w:r w:rsidRPr="007D68B5">
              <w:rPr>
                <w:rFonts w:ascii="Calibri" w:hAnsi="Calibri" w:cs="Arial"/>
                <w:color w:val="000000"/>
              </w:rPr>
              <w:t xml:space="preserve">Author </w:t>
            </w:r>
            <w:r>
              <w:rPr>
                <w:rFonts w:ascii="Calibri" w:hAnsi="Calibri" w:cs="Arial"/>
                <w:color w:val="000000"/>
              </w:rPr>
              <w:t>sur</w:t>
            </w:r>
            <w:r w:rsidRPr="007D68B5">
              <w:rPr>
                <w:rFonts w:ascii="Calibri" w:hAnsi="Calibri" w:cs="Arial"/>
                <w:color w:val="000000"/>
              </w:rPr>
              <w:t>name</w:t>
            </w:r>
            <w:r>
              <w:rPr>
                <w:rFonts w:ascii="Calibri" w:hAnsi="Calibri" w:cs="Arial"/>
                <w:color w:val="000000"/>
              </w:rPr>
              <w:t>, and initial(s).</w:t>
            </w:r>
            <w:r w:rsidRPr="007D68B5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(Year published). Title (in italics and with minimal capitalisation)</w:t>
            </w:r>
            <w:r>
              <w:rPr>
                <w:rFonts w:ascii="Calibri" w:hAnsi="Calibri" w:cs="Arial"/>
                <w:color w:val="000000"/>
              </w:rPr>
              <w:t xml:space="preserve"> [online video]</w:t>
            </w:r>
            <w:r>
              <w:rPr>
                <w:rFonts w:ascii="Calibri" w:hAnsi="Calibri" w:cs="Arial"/>
                <w:color w:val="000000"/>
              </w:rPr>
              <w:t xml:space="preserve">. </w:t>
            </w:r>
            <w:r>
              <w:rPr>
                <w:rFonts w:ascii="Calibri" w:hAnsi="Calibri" w:cs="Arial"/>
                <w:color w:val="000000"/>
              </w:rPr>
              <w:t>Available at: URL (Accessed on date of research)</w:t>
            </w:r>
          </w:p>
        </w:tc>
        <w:tc>
          <w:tcPr>
            <w:tcW w:w="2268" w:type="dxa"/>
            <w:shd w:val="clear" w:color="auto" w:fill="FDE9D9" w:themeFill="accent6" w:themeFillTint="33"/>
            <w:tcMar/>
          </w:tcPr>
          <w:p w:rsidRPr="007D68B5" w:rsidR="00342FD0" w:rsidP="002D4B10" w:rsidRDefault="00342FD0" w14:paraId="396326E1" w14:textId="5FE8EDD3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>Key Area/Terms you were searching</w:t>
            </w:r>
          </w:p>
          <w:p w:rsidRPr="007D68B5" w:rsidR="00342FD0" w:rsidP="002D4B10" w:rsidRDefault="00342FD0" w14:paraId="568A0409" w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Pr="007D68B5" w:rsidR="00342FD0" w:rsidP="00595391" w:rsidRDefault="00342FD0" w14:paraId="2520E57B" w14:textId="34BBB8AD">
            <w:pPr>
              <w:rPr>
                <w:rFonts w:ascii="Calibri" w:hAnsi="Calibri" w:cs="Arial"/>
                <w:b/>
              </w:rPr>
            </w:pPr>
            <w:r w:rsidRPr="007D68B5">
              <w:rPr>
                <w:rFonts w:ascii="Calibri" w:hAnsi="Calibri" w:cs="Arial"/>
                <w:color w:val="000000"/>
              </w:rPr>
              <w:t>Keywords: Microphone, Recording Techniques etc…</w:t>
            </w:r>
          </w:p>
        </w:tc>
        <w:tc>
          <w:tcPr>
            <w:tcW w:w="4819" w:type="dxa"/>
            <w:shd w:val="clear" w:color="auto" w:fill="FDE9D9" w:themeFill="accent6" w:themeFillTint="33"/>
            <w:tcMar/>
          </w:tcPr>
          <w:p w:rsidRPr="007D68B5" w:rsidR="00342FD0" w:rsidP="004E319D" w:rsidRDefault="00342FD0" w14:paraId="5526FC08" w14:textId="3621EB3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 xml:space="preserve">Your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f</w:t>
            </w:r>
            <w:r w:rsidRPr="007D68B5">
              <w:rPr>
                <w:rFonts w:ascii="Calibri" w:hAnsi="Calibri" w:cs="Arial"/>
                <w:b/>
                <w:sz w:val="24"/>
                <w:szCs w:val="24"/>
              </w:rPr>
              <w:t>indings from this source and how useful you found it</w:t>
            </w:r>
          </w:p>
          <w:p w:rsidRPr="007D68B5" w:rsidR="00342FD0" w:rsidP="004E319D" w:rsidRDefault="00342FD0" w14:paraId="539FACC0" w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Pr="007D68B5" w:rsidR="00342FD0" w:rsidP="004E319D" w:rsidRDefault="00342FD0" w14:paraId="37048BD3" w14:textId="24EEA4AD">
            <w:pPr>
              <w:rPr>
                <w:rFonts w:ascii="Calibri" w:hAnsi="Calibri" w:cs="Arial"/>
                <w:color w:val="000000"/>
              </w:rPr>
            </w:pPr>
            <w:r w:rsidRPr="007D68B5">
              <w:rPr>
                <w:rFonts w:ascii="Calibri" w:hAnsi="Calibri" w:cs="Arial"/>
                <w:color w:val="000000"/>
              </w:rPr>
              <w:t xml:space="preserve">Brief Outline of what you have found and how it was useful. Please try to give detail about how this research will aid the development of your project. </w:t>
            </w:r>
          </w:p>
          <w:p w:rsidRPr="007D68B5" w:rsidR="00342FD0" w:rsidP="004E319D" w:rsidRDefault="00342FD0" w14:paraId="766D29DA" w14:textId="2FB32688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Pr="007D68B5" w:rsidR="00342FD0" w:rsidTr="284FE082" w14:paraId="6ECAF597" w14:textId="77777777">
        <w:trPr>
          <w:trHeight w:val="274"/>
        </w:trPr>
        <w:tc>
          <w:tcPr>
            <w:tcW w:w="1277" w:type="dxa"/>
            <w:tcMar/>
          </w:tcPr>
          <w:p w:rsidRPr="007D68B5" w:rsidR="00342FD0" w:rsidP="002D4B10" w:rsidRDefault="00342FD0" w14:paraId="5FB5237B" w14:textId="3617D487">
            <w:pPr>
              <w:rPr>
                <w:rFonts w:ascii="Calibri" w:hAnsi="Calibri" w:cs="Arial"/>
                <w:sz w:val="24"/>
                <w:szCs w:val="24"/>
              </w:rPr>
            </w:pPr>
            <w:r w:rsidRPr="34821580" w:rsidR="065C3393">
              <w:rPr>
                <w:rFonts w:ascii="Calibri" w:hAnsi="Calibri" w:cs="Arial"/>
                <w:sz w:val="24"/>
                <w:szCs w:val="24"/>
              </w:rPr>
              <w:t>28/4/25</w:t>
            </w:r>
          </w:p>
        </w:tc>
        <w:tc>
          <w:tcPr>
            <w:tcW w:w="6691" w:type="dxa"/>
            <w:tcMar/>
          </w:tcPr>
          <w:p w:rsidRPr="007D68B5" w:rsidR="00342FD0" w:rsidP="002D4B10" w:rsidRDefault="00342FD0" w14:paraId="3DF23D01" w14:textId="2D488D12">
            <w:pPr/>
            <w:r w:rsidRPr="34821580" w:rsidR="065C339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Auslander, P. (2006) </w:t>
            </w:r>
            <w:r w:rsidRPr="34821580" w:rsidR="065C3393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Performing glam rock: Gender and theatricality in popular music</w:t>
            </w:r>
            <w:r w:rsidRPr="34821580" w:rsidR="065C339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. Ann Arbor, MI: University of Michigan Press.</w:t>
            </w:r>
          </w:p>
        </w:tc>
        <w:tc>
          <w:tcPr>
            <w:tcW w:w="2268" w:type="dxa"/>
            <w:tcMar/>
          </w:tcPr>
          <w:p w:rsidRPr="007D68B5" w:rsidR="00342FD0" w:rsidP="002D4B10" w:rsidRDefault="00342FD0" w14:paraId="111B1739" w14:textId="23303CE6">
            <w:pPr>
              <w:rPr>
                <w:rFonts w:ascii="Calibri" w:hAnsi="Calibri" w:cs="Arial"/>
                <w:sz w:val="24"/>
                <w:szCs w:val="24"/>
              </w:rPr>
            </w:pPr>
            <w:r w:rsidRPr="7BD9C9A0" w:rsidR="065C3393">
              <w:rPr>
                <w:rFonts w:ascii="Calibri" w:hAnsi="Calibri" w:cs="Arial"/>
                <w:sz w:val="24"/>
                <w:szCs w:val="24"/>
              </w:rPr>
              <w:t xml:space="preserve">Stage presence </w:t>
            </w:r>
          </w:p>
        </w:tc>
        <w:tc>
          <w:tcPr>
            <w:tcW w:w="4819" w:type="dxa"/>
            <w:tcMar/>
          </w:tcPr>
          <w:p w:rsidRPr="007D68B5" w:rsidR="00342FD0" w:rsidP="284FE082" w:rsidRDefault="00342FD0" w14:paraId="323678F4" w14:textId="25B539BD">
            <w:p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6"/>
                <w:sz w:val="24"/>
                <w:szCs w:val="24"/>
                <w:lang w:val="en-GB"/>
              </w:rPr>
            </w:pPr>
            <w:r w:rsidRPr="284FE082" w:rsidR="6DFEEB81">
              <w:rPr>
                <w:rFonts w:ascii="Calibri" w:hAnsi="Calibri" w:cs="Arial"/>
                <w:sz w:val="24"/>
                <w:szCs w:val="24"/>
              </w:rPr>
              <w:t>This book talks about glam rock and how glam rock was mostly theatrical ‘</w:t>
            </w:r>
            <w:r w:rsidRPr="284FE082" w:rsidR="6DFEEB8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6"/>
                <w:sz w:val="24"/>
                <w:szCs w:val="24"/>
                <w:lang w:val="en-GB"/>
              </w:rPr>
              <w:t xml:space="preserve">Glam rock was outrageous and overtly theatrical, and its unforgettable characters-adorned with flamboyant costumes and heavy makeup and accompanied by elaborately constructed sets-were personified by performers such as Marc Bolan, David Bowie, Bryan Ferry, and Suzi Quatro. A sea change in rock performance had occurred.’ </w:t>
            </w:r>
            <w:r w:rsidRPr="284FE082" w:rsidR="6DFEEB8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6"/>
                <w:sz w:val="24"/>
                <w:szCs w:val="24"/>
                <w:lang w:val="en-GB"/>
              </w:rPr>
              <w:t xml:space="preserve">this will help me in my research as </w:t>
            </w:r>
            <w:r w:rsidRPr="284FE082" w:rsidR="6DFEEB8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6"/>
                <w:sz w:val="24"/>
                <w:szCs w:val="24"/>
                <w:lang w:val="en-GB"/>
              </w:rPr>
              <w:t>i</w:t>
            </w:r>
            <w:r w:rsidRPr="284FE082" w:rsidR="6DFEEB8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6"/>
                <w:sz w:val="24"/>
                <w:szCs w:val="24"/>
                <w:lang w:val="en-GB"/>
              </w:rPr>
              <w:t xml:space="preserve"> am focusing on stage presence</w:t>
            </w:r>
            <w:r w:rsidRPr="284FE082" w:rsidR="6DFEEB8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6"/>
                <w:sz w:val="24"/>
                <w:szCs w:val="24"/>
                <w:lang w:val="en-GB"/>
              </w:rPr>
              <w:t xml:space="preserve"> </w:t>
            </w:r>
            <w:r w:rsidRPr="284FE082" w:rsidR="172A330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B36"/>
                <w:sz w:val="24"/>
                <w:szCs w:val="24"/>
                <w:lang w:val="en-GB"/>
              </w:rPr>
              <w:t xml:space="preserve">and it mentions clam rock being overly theatrical </w:t>
            </w:r>
          </w:p>
        </w:tc>
      </w:tr>
      <w:tr w:rsidRPr="007D68B5" w:rsidR="00342FD0" w:rsidTr="284FE082" w14:paraId="2FC084E8" w14:textId="77777777">
        <w:trPr>
          <w:trHeight w:val="294"/>
        </w:trPr>
        <w:tc>
          <w:tcPr>
            <w:tcW w:w="1277" w:type="dxa"/>
            <w:tcMar/>
          </w:tcPr>
          <w:p w:rsidRPr="007D68B5" w:rsidR="00342FD0" w:rsidP="002D4B10" w:rsidRDefault="00342FD0" w14:paraId="17B0842E" w14:textId="6E7DEC87">
            <w:pPr>
              <w:rPr>
                <w:rFonts w:ascii="Calibri" w:hAnsi="Calibri" w:cs="Arial"/>
                <w:sz w:val="24"/>
                <w:szCs w:val="24"/>
              </w:rPr>
            </w:pPr>
            <w:r w:rsidRPr="284FE082" w:rsidR="172A3308">
              <w:rPr>
                <w:rFonts w:ascii="Calibri" w:hAnsi="Calibri" w:cs="Arial"/>
                <w:sz w:val="24"/>
                <w:szCs w:val="24"/>
              </w:rPr>
              <w:t>28/4/25</w:t>
            </w:r>
          </w:p>
        </w:tc>
        <w:tc>
          <w:tcPr>
            <w:tcW w:w="6691" w:type="dxa"/>
            <w:tcMar/>
          </w:tcPr>
          <w:p w:rsidRPr="007D68B5" w:rsidR="00342FD0" w:rsidP="002D4B10" w:rsidRDefault="00342FD0" w14:paraId="5D842967" w14:textId="0C748BD3">
            <w:pPr/>
            <w:r w:rsidRPr="284FE082" w:rsidR="172A330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Davidson, J.W. (2002) </w:t>
            </w:r>
            <w:r w:rsidRPr="284FE082" w:rsidR="172A3308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Understanding the expressive movements of musicians on stage</w:t>
            </w:r>
            <w:r w:rsidRPr="284FE082" w:rsidR="172A330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. Oxford: Oxford University Press.</w:t>
            </w:r>
          </w:p>
        </w:tc>
        <w:tc>
          <w:tcPr>
            <w:tcW w:w="2268" w:type="dxa"/>
            <w:tcMar/>
          </w:tcPr>
          <w:p w:rsidRPr="007D68B5" w:rsidR="00342FD0" w:rsidP="002D4B10" w:rsidRDefault="00342FD0" w14:paraId="32353CF2" w14:textId="3FEF133B">
            <w:pPr>
              <w:rPr>
                <w:rFonts w:ascii="Calibri" w:hAnsi="Calibri" w:cs="Arial"/>
                <w:sz w:val="24"/>
                <w:szCs w:val="24"/>
              </w:rPr>
            </w:pPr>
            <w:r w:rsidRPr="284FE082" w:rsidR="172A3308">
              <w:rPr>
                <w:rFonts w:ascii="Calibri" w:hAnsi="Calibri" w:cs="Arial"/>
                <w:sz w:val="24"/>
                <w:szCs w:val="24"/>
              </w:rPr>
              <w:t xml:space="preserve">Facial expressions of musicians on stage. </w:t>
            </w:r>
          </w:p>
        </w:tc>
        <w:tc>
          <w:tcPr>
            <w:tcW w:w="4819" w:type="dxa"/>
            <w:tcMar/>
          </w:tcPr>
          <w:p w:rsidRPr="007D68B5" w:rsidR="00342FD0" w:rsidP="284FE082" w:rsidRDefault="00342FD0" w14:paraId="1C2E1AA2" w14:textId="7363DED4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4FE082" w:rsidR="258F2CB6">
              <w:rPr>
                <w:rFonts w:ascii="Calibri" w:hAnsi="Calibri" w:cs="Arial"/>
                <w:sz w:val="24"/>
                <w:szCs w:val="24"/>
              </w:rPr>
              <w:t xml:space="preserve">This book talks about facial </w:t>
            </w:r>
            <w:r w:rsidRPr="284FE082" w:rsidR="258F2CB6">
              <w:rPr>
                <w:rFonts w:ascii="Calibri" w:hAnsi="Calibri" w:cs="Arial"/>
                <w:sz w:val="24"/>
                <w:szCs w:val="24"/>
              </w:rPr>
              <w:t>expresions</w:t>
            </w:r>
            <w:r w:rsidRPr="284FE082" w:rsidR="258F2CB6">
              <w:rPr>
                <w:rFonts w:ascii="Calibri" w:hAnsi="Calibri" w:cs="Arial"/>
                <w:sz w:val="24"/>
                <w:szCs w:val="24"/>
              </w:rPr>
              <w:t xml:space="preserve"> in music more so solo performers. ‘</w:t>
            </w:r>
            <w:r w:rsidRPr="284FE082" w:rsidR="258F2CB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 xml:space="preserve">The research literature concerning gesture in musical performance increasingly reports that musically communicative and meaningful performances </w:t>
            </w:r>
            <w:r w:rsidRPr="284FE082" w:rsidR="258F2CB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contain</w:t>
            </w:r>
            <w:r w:rsidRPr="284FE082" w:rsidR="258F2CB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 xml:space="preserve"> highly expressive bodily movements. These movements are involved in the generation of the musically expressive performance,</w:t>
            </w:r>
            <w:r w:rsidRPr="284FE082" w:rsidR="258F2CB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’</w:t>
            </w:r>
            <w:r w:rsidRPr="284FE082" w:rsidR="0439255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 xml:space="preserve">  this</w:t>
            </w:r>
            <w:r w:rsidRPr="284FE082" w:rsidR="0439255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 xml:space="preserve"> will </w:t>
            </w:r>
            <w:r w:rsidRPr="284FE082" w:rsidR="0439255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help[</w:t>
            </w:r>
            <w:r w:rsidRPr="284FE082" w:rsidR="0439255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 xml:space="preserve"> me with my research </w:t>
            </w:r>
          </w:p>
        </w:tc>
      </w:tr>
      <w:tr w:rsidRPr="007D68B5" w:rsidR="00342FD0" w:rsidTr="284FE082" w14:paraId="703C8B12" w14:textId="77777777">
        <w:trPr>
          <w:trHeight w:val="274"/>
        </w:trPr>
        <w:tc>
          <w:tcPr>
            <w:tcW w:w="1277" w:type="dxa"/>
            <w:tcMar/>
          </w:tcPr>
          <w:p w:rsidRPr="007D68B5" w:rsidR="00342FD0" w:rsidP="002D4B10" w:rsidRDefault="00342FD0" w14:paraId="44C77154" w14:textId="26C6736A">
            <w:pPr>
              <w:rPr>
                <w:rFonts w:ascii="Calibri" w:hAnsi="Calibri" w:cs="Arial"/>
                <w:sz w:val="24"/>
                <w:szCs w:val="24"/>
              </w:rPr>
            </w:pPr>
            <w:r w:rsidRPr="284FE082" w:rsidR="338D56C7">
              <w:rPr>
                <w:rFonts w:ascii="Calibri" w:hAnsi="Calibri" w:cs="Arial"/>
                <w:sz w:val="24"/>
                <w:szCs w:val="24"/>
              </w:rPr>
              <w:t>28/4/25</w:t>
            </w:r>
          </w:p>
        </w:tc>
        <w:tc>
          <w:tcPr>
            <w:tcW w:w="6691" w:type="dxa"/>
            <w:tcMar/>
          </w:tcPr>
          <w:p w:rsidRPr="007D68B5" w:rsidR="00342FD0" w:rsidP="002D4B10" w:rsidRDefault="00342FD0" w14:paraId="24C74AF7" w14:textId="5B74D448">
            <w:pPr/>
            <w:r w:rsidRPr="284FE082" w:rsidR="338D56C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Goffman, E. (1959) </w:t>
            </w:r>
            <w:r w:rsidRPr="284FE082" w:rsidR="338D56C7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The presentation of self in everyday life</w:t>
            </w:r>
            <w:r w:rsidRPr="284FE082" w:rsidR="338D56C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. New York: Anchor Books.</w:t>
            </w:r>
          </w:p>
        </w:tc>
        <w:tc>
          <w:tcPr>
            <w:tcW w:w="2268" w:type="dxa"/>
            <w:tcMar/>
          </w:tcPr>
          <w:p w:rsidRPr="007D68B5" w:rsidR="00342FD0" w:rsidP="002D4B10" w:rsidRDefault="00342FD0" w14:paraId="0C93BBC0" w14:textId="6E394F23">
            <w:pPr>
              <w:rPr>
                <w:rFonts w:ascii="Calibri" w:hAnsi="Calibri" w:cs="Arial"/>
                <w:sz w:val="24"/>
                <w:szCs w:val="24"/>
              </w:rPr>
            </w:pPr>
            <w:r w:rsidRPr="284FE082" w:rsidR="261FF389">
              <w:rPr>
                <w:rFonts w:ascii="Calibri" w:hAnsi="Calibri" w:cs="Arial"/>
                <w:sz w:val="24"/>
                <w:szCs w:val="24"/>
              </w:rPr>
              <w:t xml:space="preserve">Stage persona </w:t>
            </w:r>
          </w:p>
        </w:tc>
        <w:tc>
          <w:tcPr>
            <w:tcW w:w="4819" w:type="dxa"/>
            <w:tcMar/>
          </w:tcPr>
          <w:p w:rsidRPr="007D68B5" w:rsidR="00342FD0" w:rsidP="284FE082" w:rsidRDefault="00342FD0" w14:paraId="17DC0F1D" w14:textId="78465B83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</w:pPr>
            <w:r w:rsidRPr="284FE082" w:rsidR="261FF38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When an individual plays a </w:t>
            </w:r>
            <w:r w:rsidRPr="284FE082" w:rsidR="261FF38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part</w:t>
            </w:r>
            <w:r w:rsidRPr="284FE082" w:rsidR="261FF38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he implicitly requests his observers to take seriously the impression that is fostered before them. They are asked to believe that the character they see </w:t>
            </w:r>
            <w:r w:rsidRPr="284FE082" w:rsidR="261FF38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actually possesses</w:t>
            </w:r>
            <w:r w:rsidRPr="284FE082" w:rsidR="261FF38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the attributes he appears to </w:t>
            </w:r>
            <w:r w:rsidRPr="284FE082" w:rsidR="261FF38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possess</w:t>
            </w:r>
            <w:r w:rsidRPr="284FE082" w:rsidR="261FF38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,</w:t>
            </w:r>
            <w:r w:rsidRPr="284FE082" w:rsidR="1BEB0249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this will help me </w:t>
            </w:r>
          </w:p>
        </w:tc>
      </w:tr>
      <w:tr w:rsidRPr="007D68B5" w:rsidR="00342FD0" w:rsidTr="284FE082" w14:paraId="0327674A" w14:textId="77777777">
        <w:trPr>
          <w:trHeight w:val="274"/>
        </w:trPr>
        <w:tc>
          <w:tcPr>
            <w:tcW w:w="1277" w:type="dxa"/>
            <w:tcMar/>
          </w:tcPr>
          <w:p w:rsidRPr="007D68B5" w:rsidR="00342FD0" w:rsidP="002D4B10" w:rsidRDefault="00342FD0" w14:paraId="3368E145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  <w:tcMar/>
          </w:tcPr>
          <w:p w:rsidRPr="007D68B5" w:rsidR="00342FD0" w:rsidP="002D4B10" w:rsidRDefault="00342FD0" w14:paraId="5996EE21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7D68B5" w:rsidR="00342FD0" w:rsidP="002D4B10" w:rsidRDefault="00342FD0" w14:paraId="0E3A4E92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  <w:tcMar/>
          </w:tcPr>
          <w:p w:rsidRPr="007D68B5" w:rsidR="00342FD0" w:rsidP="002D4B10" w:rsidRDefault="00342FD0" w14:paraId="001A11BE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Pr="007D68B5" w:rsidR="00342FD0" w:rsidTr="284FE082" w14:paraId="5AF1C947" w14:textId="77777777">
        <w:trPr>
          <w:trHeight w:val="274"/>
        </w:trPr>
        <w:tc>
          <w:tcPr>
            <w:tcW w:w="1277" w:type="dxa"/>
            <w:tcMar/>
          </w:tcPr>
          <w:p w:rsidRPr="007D68B5" w:rsidR="00342FD0" w:rsidP="002D4B10" w:rsidRDefault="00342FD0" w14:paraId="265C74ED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  <w:tcMar/>
          </w:tcPr>
          <w:p w:rsidRPr="007D68B5" w:rsidR="00342FD0" w:rsidP="002D4B10" w:rsidRDefault="00342FD0" w14:paraId="43FE60F8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7D68B5" w:rsidR="00342FD0" w:rsidP="002D4B10" w:rsidRDefault="00342FD0" w14:paraId="10DADEC4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  <w:tcMar/>
          </w:tcPr>
          <w:p w:rsidRPr="007D68B5" w:rsidR="00342FD0" w:rsidP="002D4B10" w:rsidRDefault="00342FD0" w14:paraId="2D4F6C12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Pr="007D68B5" w:rsidR="00342FD0" w:rsidTr="284FE082" w14:paraId="4D9ABC2D" w14:textId="77777777">
        <w:trPr>
          <w:trHeight w:val="274"/>
        </w:trPr>
        <w:tc>
          <w:tcPr>
            <w:tcW w:w="1277" w:type="dxa"/>
            <w:tcMar/>
          </w:tcPr>
          <w:p w:rsidRPr="007D68B5" w:rsidR="00342FD0" w:rsidP="002D4B10" w:rsidRDefault="00342FD0" w14:paraId="2B9C6B93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  <w:tcMar/>
          </w:tcPr>
          <w:p w:rsidRPr="007D68B5" w:rsidR="00342FD0" w:rsidP="002D4B10" w:rsidRDefault="00342FD0" w14:paraId="2AD7A771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7D68B5" w:rsidR="00342FD0" w:rsidP="002D4B10" w:rsidRDefault="00342FD0" w14:paraId="2E3F6701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  <w:tcMar/>
          </w:tcPr>
          <w:p w:rsidRPr="007D68B5" w:rsidR="00342FD0" w:rsidP="002D4B10" w:rsidRDefault="00342FD0" w14:paraId="5202B9B2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Pr="007D68B5" w:rsidR="00342FD0" w:rsidTr="284FE082" w14:paraId="413366D7" w14:textId="77777777">
        <w:trPr>
          <w:trHeight w:val="294"/>
        </w:trPr>
        <w:tc>
          <w:tcPr>
            <w:tcW w:w="1277" w:type="dxa"/>
            <w:tcMar/>
          </w:tcPr>
          <w:p w:rsidRPr="007D68B5" w:rsidR="00342FD0" w:rsidP="002D4B10" w:rsidRDefault="00342FD0" w14:paraId="0207E93D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  <w:tcMar/>
          </w:tcPr>
          <w:p w:rsidRPr="007D68B5" w:rsidR="00342FD0" w:rsidP="002D4B10" w:rsidRDefault="00342FD0" w14:paraId="048B724D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7D68B5" w:rsidR="00342FD0" w:rsidP="002D4B10" w:rsidRDefault="00342FD0" w14:paraId="74AC9CBC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  <w:tcMar/>
          </w:tcPr>
          <w:p w:rsidRPr="007D68B5" w:rsidR="00342FD0" w:rsidP="002D4B10" w:rsidRDefault="00342FD0" w14:paraId="00EDE33E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Pr="007D68B5" w:rsidR="00342FD0" w:rsidTr="284FE082" w14:paraId="413E1071" w14:textId="77777777">
        <w:trPr>
          <w:trHeight w:val="274"/>
        </w:trPr>
        <w:tc>
          <w:tcPr>
            <w:tcW w:w="1277" w:type="dxa"/>
            <w:tcMar/>
          </w:tcPr>
          <w:p w:rsidRPr="007D68B5" w:rsidR="00342FD0" w:rsidP="002D4B10" w:rsidRDefault="00342FD0" w14:paraId="3D049FB6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  <w:tcMar/>
          </w:tcPr>
          <w:p w:rsidRPr="007D68B5" w:rsidR="00342FD0" w:rsidP="002D4B10" w:rsidRDefault="00342FD0" w14:paraId="756FF024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7D68B5" w:rsidR="00342FD0" w:rsidP="002D4B10" w:rsidRDefault="00342FD0" w14:paraId="625C8BEA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  <w:tcMar/>
          </w:tcPr>
          <w:p w:rsidRPr="007D68B5" w:rsidR="00342FD0" w:rsidP="002D4B10" w:rsidRDefault="00342FD0" w14:paraId="5B17F5D0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Pr="007D68B5" w:rsidR="00342FD0" w:rsidTr="284FE082" w14:paraId="0F272898" w14:textId="77777777">
        <w:trPr>
          <w:trHeight w:val="274"/>
        </w:trPr>
        <w:tc>
          <w:tcPr>
            <w:tcW w:w="1277" w:type="dxa"/>
            <w:tcMar/>
          </w:tcPr>
          <w:p w:rsidRPr="007D68B5" w:rsidR="00342FD0" w:rsidP="002D4B10" w:rsidRDefault="00342FD0" w14:paraId="16BD388D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  <w:tcMar/>
          </w:tcPr>
          <w:p w:rsidRPr="007D68B5" w:rsidR="00342FD0" w:rsidP="002D4B10" w:rsidRDefault="00342FD0" w14:paraId="742F34A3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7D68B5" w:rsidR="00342FD0" w:rsidP="002D4B10" w:rsidRDefault="00342FD0" w14:paraId="520352FD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  <w:tcMar/>
          </w:tcPr>
          <w:p w:rsidRPr="007D68B5" w:rsidR="00342FD0" w:rsidP="002D4B10" w:rsidRDefault="00342FD0" w14:paraId="6493A4D3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Pr="007D68B5" w:rsidR="00342FD0" w:rsidTr="284FE082" w14:paraId="407CC47A" w14:textId="77777777">
        <w:trPr>
          <w:trHeight w:val="274"/>
        </w:trPr>
        <w:tc>
          <w:tcPr>
            <w:tcW w:w="1277" w:type="dxa"/>
            <w:tcMar/>
          </w:tcPr>
          <w:p w:rsidRPr="007D68B5" w:rsidR="00342FD0" w:rsidP="002D4B10" w:rsidRDefault="00342FD0" w14:paraId="1B1F0F92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  <w:tcMar/>
          </w:tcPr>
          <w:p w:rsidRPr="007D68B5" w:rsidR="00342FD0" w:rsidP="002D4B10" w:rsidRDefault="00342FD0" w14:paraId="11A51A7A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7D68B5" w:rsidR="00342FD0" w:rsidP="002D4B10" w:rsidRDefault="00342FD0" w14:paraId="05F563E9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  <w:tcMar/>
          </w:tcPr>
          <w:p w:rsidRPr="007D68B5" w:rsidR="00342FD0" w:rsidP="002D4B10" w:rsidRDefault="00342FD0" w14:paraId="32068DDA" w14:textId="7777777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Pr="007D68B5" w:rsidR="00394F76" w:rsidP="002D4B10" w:rsidRDefault="00394F76" w14:paraId="17319EDB" w14:textId="77777777">
      <w:pPr>
        <w:rPr>
          <w:rFonts w:ascii="Calibri" w:hAnsi="Calibri" w:cs="Arial"/>
        </w:rPr>
      </w:pPr>
    </w:p>
    <w:p w:rsidRPr="007D68B5" w:rsidR="001533C1" w:rsidP="00530E60" w:rsidRDefault="001533C1" w14:paraId="360D0424" w14:textId="77777777">
      <w:pPr>
        <w:rPr>
          <w:rFonts w:ascii="Calibri" w:hAnsi="Calibri" w:cs="Arial"/>
        </w:rPr>
      </w:pPr>
    </w:p>
    <w:p w:rsidRPr="007D68B5" w:rsidR="00A77DB5" w:rsidP="001533C1" w:rsidRDefault="00135FAA" w14:paraId="71ECCB87" w14:textId="21D0A06B">
      <w:pPr>
        <w:rPr>
          <w:rFonts w:ascii="Calibri" w:hAnsi="Calibri" w:cs="Arial"/>
          <w:color w:val="FF0000"/>
          <w:sz w:val="16"/>
          <w:szCs w:val="16"/>
        </w:rPr>
      </w:pPr>
      <w:r w:rsidRPr="007D68B5">
        <w:rPr>
          <w:rFonts w:ascii="Calibri" w:hAnsi="Calibri" w:cs="Arial"/>
          <w:color w:val="FF0000"/>
          <w:sz w:val="16"/>
          <w:szCs w:val="16"/>
        </w:rPr>
        <w:t xml:space="preserve"> </w:t>
      </w:r>
    </w:p>
    <w:sectPr w:rsidRPr="007D68B5" w:rsidR="00A77DB5" w:rsidSect="00B408E4">
      <w:headerReference w:type="first" r:id="rId7"/>
      <w:footerReference w:type="first" r:id="rId8"/>
      <w:pgSz w:w="16820" w:h="11900" w:orient="landscape"/>
      <w:pgMar w:top="1134" w:right="1440" w:bottom="1440" w:left="1560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222" w:rsidP="00D41A11" w:rsidRDefault="00655222" w14:paraId="3B60A90C" w14:textId="77777777">
      <w:r>
        <w:separator/>
      </w:r>
    </w:p>
  </w:endnote>
  <w:endnote w:type="continuationSeparator" w:id="0">
    <w:p w:rsidR="00655222" w:rsidP="00D41A11" w:rsidRDefault="00655222" w14:paraId="2C0574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466DB" w:rsidR="008466DB" w:rsidP="000E0A48" w:rsidRDefault="008466DB" w14:paraId="37B1592F" w14:textId="06F041F4">
    <w:pPr>
      <w:pStyle w:val="Footer"/>
      <w:ind w:left="-851" w:right="360"/>
      <w:rPr>
        <w:rFonts w:ascii="Calibri" w:hAnsi="Calibri"/>
        <w:b/>
        <w:sz w:val="18"/>
        <w:szCs w:val="18"/>
      </w:rPr>
    </w:pPr>
    <w:r w:rsidRPr="00DA4DBA">
      <w:rPr>
        <w:rFonts w:ascii="Calibri" w:hAnsi="Calibri"/>
        <w:b/>
        <w:bCs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222" w:rsidP="00D41A11" w:rsidRDefault="00655222" w14:paraId="1AE31A79" w14:textId="77777777">
      <w:r>
        <w:separator/>
      </w:r>
    </w:p>
  </w:footnote>
  <w:footnote w:type="continuationSeparator" w:id="0">
    <w:p w:rsidR="00655222" w:rsidP="00D41A11" w:rsidRDefault="00655222" w14:paraId="38FF76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D68B5" w:rsidR="00D41A11" w:rsidP="00D41A11" w:rsidRDefault="00D41A11" w14:paraId="266F21DA" w14:textId="77777777">
    <w:pPr>
      <w:widowControl w:val="0"/>
      <w:autoSpaceDE w:val="0"/>
      <w:autoSpaceDN w:val="0"/>
      <w:adjustRightInd w:val="0"/>
      <w:ind w:left="-851"/>
      <w:rPr>
        <w:rFonts w:ascii="Calibri" w:hAnsi="Calibri" w:cs="Times"/>
        <w:color w:val="4C4C4C"/>
        <w:sz w:val="24"/>
        <w:szCs w:val="24"/>
        <w:lang w:eastAsia="en-GB"/>
      </w:rPr>
    </w:pPr>
    <w:r w:rsidRPr="007D68B5">
      <w:rPr>
        <w:rFonts w:ascii="Calibri" w:hAnsi="Calibri" w:cs="Times"/>
        <w:color w:val="4C4C4C"/>
        <w:sz w:val="24"/>
        <w:szCs w:val="24"/>
        <w:lang w:eastAsia="en-GB"/>
      </w:rPr>
      <w:t xml:space="preserve">UAL-Level 3 Diploma in Music Performance &amp; Production </w:t>
    </w:r>
  </w:p>
  <w:p w:rsidRPr="007D68B5" w:rsidR="00D41A11" w:rsidP="00D41A11" w:rsidRDefault="00D41A11" w14:paraId="7B416E38" w14:textId="1BF6125F">
    <w:pPr>
      <w:widowControl w:val="0"/>
      <w:autoSpaceDE w:val="0"/>
      <w:autoSpaceDN w:val="0"/>
      <w:adjustRightInd w:val="0"/>
      <w:ind w:left="-851"/>
      <w:rPr>
        <w:rFonts w:ascii="Times" w:hAnsi="Times" w:cs="Times"/>
        <w:sz w:val="24"/>
        <w:szCs w:val="24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D36"/>
    <w:multiLevelType w:val="multilevel"/>
    <w:tmpl w:val="F76C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4B4483"/>
    <w:multiLevelType w:val="hybridMultilevel"/>
    <w:tmpl w:val="E6CE30A8"/>
    <w:lvl w:ilvl="0" w:tplc="41C46D3A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722236C"/>
    <w:multiLevelType w:val="hybridMultilevel"/>
    <w:tmpl w:val="207A5608"/>
    <w:lvl w:ilvl="0" w:tplc="7CBC9DC6">
      <w:start w:val="5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875546E"/>
    <w:multiLevelType w:val="hybridMultilevel"/>
    <w:tmpl w:val="C5280112"/>
    <w:lvl w:ilvl="0" w:tplc="CD50F29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8C5182"/>
    <w:multiLevelType w:val="hybridMultilevel"/>
    <w:tmpl w:val="0770A54E"/>
    <w:lvl w:ilvl="0" w:tplc="46325B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07C5D"/>
    <w:multiLevelType w:val="hybridMultilevel"/>
    <w:tmpl w:val="2364093E"/>
    <w:lvl w:ilvl="0" w:tplc="6688D010">
      <w:start w:val="5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38927257">
    <w:abstractNumId w:val="1"/>
  </w:num>
  <w:num w:numId="2" w16cid:durableId="327026020">
    <w:abstractNumId w:val="2"/>
  </w:num>
  <w:num w:numId="3" w16cid:durableId="1142426251">
    <w:abstractNumId w:val="5"/>
  </w:num>
  <w:num w:numId="4" w16cid:durableId="1908761353">
    <w:abstractNumId w:val="4"/>
  </w:num>
  <w:num w:numId="5" w16cid:durableId="1168784668">
    <w:abstractNumId w:val="3"/>
  </w:num>
  <w:num w:numId="6" w16cid:durableId="211170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B9"/>
    <w:rsid w:val="0003513D"/>
    <w:rsid w:val="00035A8C"/>
    <w:rsid w:val="00041772"/>
    <w:rsid w:val="000529B2"/>
    <w:rsid w:val="00053E9B"/>
    <w:rsid w:val="00061F85"/>
    <w:rsid w:val="0006615F"/>
    <w:rsid w:val="000670C3"/>
    <w:rsid w:val="00072A4D"/>
    <w:rsid w:val="00072C0B"/>
    <w:rsid w:val="00080702"/>
    <w:rsid w:val="0009517E"/>
    <w:rsid w:val="000A541D"/>
    <w:rsid w:val="000C7DC5"/>
    <w:rsid w:val="000D2D7D"/>
    <w:rsid w:val="000E0A48"/>
    <w:rsid w:val="001031E0"/>
    <w:rsid w:val="00114C9E"/>
    <w:rsid w:val="00130809"/>
    <w:rsid w:val="00135FAA"/>
    <w:rsid w:val="001363DA"/>
    <w:rsid w:val="00140D1C"/>
    <w:rsid w:val="0014470E"/>
    <w:rsid w:val="001504D5"/>
    <w:rsid w:val="001533C1"/>
    <w:rsid w:val="00176485"/>
    <w:rsid w:val="00181AA4"/>
    <w:rsid w:val="001919F2"/>
    <w:rsid w:val="0019242F"/>
    <w:rsid w:val="001A2FFF"/>
    <w:rsid w:val="001B2B3B"/>
    <w:rsid w:val="001B3945"/>
    <w:rsid w:val="001C0683"/>
    <w:rsid w:val="001D47B0"/>
    <w:rsid w:val="001D774B"/>
    <w:rsid w:val="001F00DA"/>
    <w:rsid w:val="001F5443"/>
    <w:rsid w:val="002362B4"/>
    <w:rsid w:val="00237908"/>
    <w:rsid w:val="002437F0"/>
    <w:rsid w:val="00255D03"/>
    <w:rsid w:val="002603C4"/>
    <w:rsid w:val="00266656"/>
    <w:rsid w:val="002718AC"/>
    <w:rsid w:val="00285B45"/>
    <w:rsid w:val="002877AA"/>
    <w:rsid w:val="002A0FB3"/>
    <w:rsid w:val="002A513B"/>
    <w:rsid w:val="002B1D5E"/>
    <w:rsid w:val="002B3E19"/>
    <w:rsid w:val="002D4B10"/>
    <w:rsid w:val="002D6F5C"/>
    <w:rsid w:val="002E27D1"/>
    <w:rsid w:val="002F0157"/>
    <w:rsid w:val="002F4F42"/>
    <w:rsid w:val="0032679A"/>
    <w:rsid w:val="003316DC"/>
    <w:rsid w:val="003345DD"/>
    <w:rsid w:val="00334CB6"/>
    <w:rsid w:val="00342FD0"/>
    <w:rsid w:val="0034533B"/>
    <w:rsid w:val="003627C4"/>
    <w:rsid w:val="0037781F"/>
    <w:rsid w:val="00377905"/>
    <w:rsid w:val="003814E6"/>
    <w:rsid w:val="0039177C"/>
    <w:rsid w:val="00394F76"/>
    <w:rsid w:val="003A0D3F"/>
    <w:rsid w:val="003A1F59"/>
    <w:rsid w:val="003A791A"/>
    <w:rsid w:val="003B5D7E"/>
    <w:rsid w:val="003D4ADB"/>
    <w:rsid w:val="003E2116"/>
    <w:rsid w:val="003E6910"/>
    <w:rsid w:val="003E7A46"/>
    <w:rsid w:val="003F00DB"/>
    <w:rsid w:val="003F2915"/>
    <w:rsid w:val="00411B46"/>
    <w:rsid w:val="004129CB"/>
    <w:rsid w:val="00436CBF"/>
    <w:rsid w:val="00442A8D"/>
    <w:rsid w:val="004435F4"/>
    <w:rsid w:val="00443C26"/>
    <w:rsid w:val="00445132"/>
    <w:rsid w:val="00451D0C"/>
    <w:rsid w:val="004545BB"/>
    <w:rsid w:val="004558A6"/>
    <w:rsid w:val="00457490"/>
    <w:rsid w:val="00466AD3"/>
    <w:rsid w:val="00467533"/>
    <w:rsid w:val="0047240D"/>
    <w:rsid w:val="004964D4"/>
    <w:rsid w:val="00497E7E"/>
    <w:rsid w:val="004A78E1"/>
    <w:rsid w:val="004B10EB"/>
    <w:rsid w:val="004C534D"/>
    <w:rsid w:val="004C6B7E"/>
    <w:rsid w:val="004D2544"/>
    <w:rsid w:val="004E0CDD"/>
    <w:rsid w:val="004E319D"/>
    <w:rsid w:val="004E6D73"/>
    <w:rsid w:val="004F1A8F"/>
    <w:rsid w:val="004F76BB"/>
    <w:rsid w:val="00510536"/>
    <w:rsid w:val="00513145"/>
    <w:rsid w:val="005142C5"/>
    <w:rsid w:val="00530E60"/>
    <w:rsid w:val="0053166A"/>
    <w:rsid w:val="005370DA"/>
    <w:rsid w:val="00552238"/>
    <w:rsid w:val="00573208"/>
    <w:rsid w:val="0057736F"/>
    <w:rsid w:val="00595391"/>
    <w:rsid w:val="005B1C21"/>
    <w:rsid w:val="005C262B"/>
    <w:rsid w:val="005C6733"/>
    <w:rsid w:val="005D2DD1"/>
    <w:rsid w:val="005F6F3E"/>
    <w:rsid w:val="005F7FAF"/>
    <w:rsid w:val="0060250F"/>
    <w:rsid w:val="00602E20"/>
    <w:rsid w:val="00607138"/>
    <w:rsid w:val="00623B27"/>
    <w:rsid w:val="00626E09"/>
    <w:rsid w:val="00640826"/>
    <w:rsid w:val="0065206F"/>
    <w:rsid w:val="00655222"/>
    <w:rsid w:val="00661349"/>
    <w:rsid w:val="00663503"/>
    <w:rsid w:val="006A2898"/>
    <w:rsid w:val="006A35E8"/>
    <w:rsid w:val="006C18F2"/>
    <w:rsid w:val="006D766A"/>
    <w:rsid w:val="006E6EAE"/>
    <w:rsid w:val="006E775A"/>
    <w:rsid w:val="006E7C76"/>
    <w:rsid w:val="00702AB2"/>
    <w:rsid w:val="00706C96"/>
    <w:rsid w:val="007145A9"/>
    <w:rsid w:val="0074696D"/>
    <w:rsid w:val="007552D8"/>
    <w:rsid w:val="0079458D"/>
    <w:rsid w:val="00796068"/>
    <w:rsid w:val="007977D7"/>
    <w:rsid w:val="007A7D76"/>
    <w:rsid w:val="007B1DED"/>
    <w:rsid w:val="007B2723"/>
    <w:rsid w:val="007B6978"/>
    <w:rsid w:val="007C1017"/>
    <w:rsid w:val="007C7041"/>
    <w:rsid w:val="007C7DFE"/>
    <w:rsid w:val="007D68B5"/>
    <w:rsid w:val="007D7AF0"/>
    <w:rsid w:val="007E178D"/>
    <w:rsid w:val="007E3C86"/>
    <w:rsid w:val="007F159C"/>
    <w:rsid w:val="00811947"/>
    <w:rsid w:val="008145CA"/>
    <w:rsid w:val="008175B4"/>
    <w:rsid w:val="008408C8"/>
    <w:rsid w:val="008466DB"/>
    <w:rsid w:val="00870E49"/>
    <w:rsid w:val="0087417A"/>
    <w:rsid w:val="0087699A"/>
    <w:rsid w:val="0088720F"/>
    <w:rsid w:val="00892BFA"/>
    <w:rsid w:val="0089410E"/>
    <w:rsid w:val="008D5470"/>
    <w:rsid w:val="00905C01"/>
    <w:rsid w:val="00910BDF"/>
    <w:rsid w:val="00915A76"/>
    <w:rsid w:val="00930C97"/>
    <w:rsid w:val="00931345"/>
    <w:rsid w:val="0093337F"/>
    <w:rsid w:val="009370E3"/>
    <w:rsid w:val="0094794A"/>
    <w:rsid w:val="00947A21"/>
    <w:rsid w:val="0095689E"/>
    <w:rsid w:val="0096271A"/>
    <w:rsid w:val="009664C9"/>
    <w:rsid w:val="00974E4C"/>
    <w:rsid w:val="00987F54"/>
    <w:rsid w:val="009A506E"/>
    <w:rsid w:val="009A7901"/>
    <w:rsid w:val="009B6BAB"/>
    <w:rsid w:val="009C5EA4"/>
    <w:rsid w:val="009D2985"/>
    <w:rsid w:val="009E3F06"/>
    <w:rsid w:val="009E43A2"/>
    <w:rsid w:val="009E6E00"/>
    <w:rsid w:val="00A16332"/>
    <w:rsid w:val="00A31360"/>
    <w:rsid w:val="00A3272E"/>
    <w:rsid w:val="00A331D0"/>
    <w:rsid w:val="00A361D7"/>
    <w:rsid w:val="00A459AD"/>
    <w:rsid w:val="00A47436"/>
    <w:rsid w:val="00A47B34"/>
    <w:rsid w:val="00A77DB5"/>
    <w:rsid w:val="00A8270B"/>
    <w:rsid w:val="00A87F24"/>
    <w:rsid w:val="00AA36F3"/>
    <w:rsid w:val="00AA384A"/>
    <w:rsid w:val="00AA50CC"/>
    <w:rsid w:val="00AC6821"/>
    <w:rsid w:val="00AC6A4F"/>
    <w:rsid w:val="00AD409E"/>
    <w:rsid w:val="00AD74B8"/>
    <w:rsid w:val="00AE5963"/>
    <w:rsid w:val="00AF208A"/>
    <w:rsid w:val="00AF419B"/>
    <w:rsid w:val="00B110CA"/>
    <w:rsid w:val="00B12333"/>
    <w:rsid w:val="00B17054"/>
    <w:rsid w:val="00B24467"/>
    <w:rsid w:val="00B25278"/>
    <w:rsid w:val="00B31EE4"/>
    <w:rsid w:val="00B37759"/>
    <w:rsid w:val="00B408E4"/>
    <w:rsid w:val="00B47616"/>
    <w:rsid w:val="00B61D5C"/>
    <w:rsid w:val="00B62312"/>
    <w:rsid w:val="00B72AE2"/>
    <w:rsid w:val="00B77686"/>
    <w:rsid w:val="00B86DE7"/>
    <w:rsid w:val="00B87E4F"/>
    <w:rsid w:val="00B954DC"/>
    <w:rsid w:val="00B962E7"/>
    <w:rsid w:val="00BA4303"/>
    <w:rsid w:val="00BB0628"/>
    <w:rsid w:val="00BB1BCA"/>
    <w:rsid w:val="00BB482F"/>
    <w:rsid w:val="00BC32E1"/>
    <w:rsid w:val="00BC7943"/>
    <w:rsid w:val="00BD40C5"/>
    <w:rsid w:val="00BE33DE"/>
    <w:rsid w:val="00BE38B4"/>
    <w:rsid w:val="00BF14D1"/>
    <w:rsid w:val="00BF52CA"/>
    <w:rsid w:val="00C00FB4"/>
    <w:rsid w:val="00C03CB1"/>
    <w:rsid w:val="00C0434F"/>
    <w:rsid w:val="00C115CC"/>
    <w:rsid w:val="00C1344B"/>
    <w:rsid w:val="00C24194"/>
    <w:rsid w:val="00C25B02"/>
    <w:rsid w:val="00C42989"/>
    <w:rsid w:val="00C55F88"/>
    <w:rsid w:val="00C60B53"/>
    <w:rsid w:val="00C73D18"/>
    <w:rsid w:val="00C92E32"/>
    <w:rsid w:val="00CB17ED"/>
    <w:rsid w:val="00CD65CC"/>
    <w:rsid w:val="00CF44E5"/>
    <w:rsid w:val="00CF625E"/>
    <w:rsid w:val="00D12DD5"/>
    <w:rsid w:val="00D16C6B"/>
    <w:rsid w:val="00D20F01"/>
    <w:rsid w:val="00D41A11"/>
    <w:rsid w:val="00D42C38"/>
    <w:rsid w:val="00D5700B"/>
    <w:rsid w:val="00D705BD"/>
    <w:rsid w:val="00D77AA3"/>
    <w:rsid w:val="00D963A2"/>
    <w:rsid w:val="00DA0283"/>
    <w:rsid w:val="00DC7838"/>
    <w:rsid w:val="00DD02C3"/>
    <w:rsid w:val="00DD1939"/>
    <w:rsid w:val="00DF3662"/>
    <w:rsid w:val="00DF5893"/>
    <w:rsid w:val="00DF6F86"/>
    <w:rsid w:val="00E3752F"/>
    <w:rsid w:val="00E407E3"/>
    <w:rsid w:val="00E455E4"/>
    <w:rsid w:val="00E57F9F"/>
    <w:rsid w:val="00E60299"/>
    <w:rsid w:val="00E63ADD"/>
    <w:rsid w:val="00E802FE"/>
    <w:rsid w:val="00E907DD"/>
    <w:rsid w:val="00EA3715"/>
    <w:rsid w:val="00EB431C"/>
    <w:rsid w:val="00EC7688"/>
    <w:rsid w:val="00ED02D4"/>
    <w:rsid w:val="00ED16B9"/>
    <w:rsid w:val="00ED5A75"/>
    <w:rsid w:val="00EF009F"/>
    <w:rsid w:val="00EF3A45"/>
    <w:rsid w:val="00F1169B"/>
    <w:rsid w:val="00F36AFB"/>
    <w:rsid w:val="00F37FC9"/>
    <w:rsid w:val="00F43383"/>
    <w:rsid w:val="00F4378E"/>
    <w:rsid w:val="00F44B89"/>
    <w:rsid w:val="00F459A2"/>
    <w:rsid w:val="00F46AE3"/>
    <w:rsid w:val="00F5488A"/>
    <w:rsid w:val="00F70271"/>
    <w:rsid w:val="00F924A0"/>
    <w:rsid w:val="00F9469B"/>
    <w:rsid w:val="00FA7E3B"/>
    <w:rsid w:val="00FB1AB2"/>
    <w:rsid w:val="00FB2518"/>
    <w:rsid w:val="00FC662D"/>
    <w:rsid w:val="00FD3467"/>
    <w:rsid w:val="00FD6434"/>
    <w:rsid w:val="00FE053B"/>
    <w:rsid w:val="00FF021A"/>
    <w:rsid w:val="00FF1C83"/>
    <w:rsid w:val="04392553"/>
    <w:rsid w:val="065C3393"/>
    <w:rsid w:val="0F179D46"/>
    <w:rsid w:val="16041600"/>
    <w:rsid w:val="1720B57D"/>
    <w:rsid w:val="172A3308"/>
    <w:rsid w:val="1BEB0249"/>
    <w:rsid w:val="1C97B5B0"/>
    <w:rsid w:val="258F2CB6"/>
    <w:rsid w:val="261FF389"/>
    <w:rsid w:val="271AB17C"/>
    <w:rsid w:val="276198E2"/>
    <w:rsid w:val="284FE082"/>
    <w:rsid w:val="28920F19"/>
    <w:rsid w:val="2BA950C8"/>
    <w:rsid w:val="2CD2AB63"/>
    <w:rsid w:val="2DE30628"/>
    <w:rsid w:val="338D56C7"/>
    <w:rsid w:val="34821580"/>
    <w:rsid w:val="423938A7"/>
    <w:rsid w:val="44BEB8DF"/>
    <w:rsid w:val="53EA3FEB"/>
    <w:rsid w:val="54763FCA"/>
    <w:rsid w:val="6DFEEB81"/>
    <w:rsid w:val="7A6015A0"/>
    <w:rsid w:val="7BD9C9A0"/>
    <w:rsid w:val="7CB155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BC91E6"/>
  <w15:docId w15:val="{635A3BF7-E8F1-4971-9A26-6C938003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16B9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ED16B9"/>
    <w:pPr>
      <w:keepNext/>
      <w:outlineLvl w:val="2"/>
    </w:pPr>
    <w:rPr>
      <w:rFonts w:ascii="Arial Black" w:hAnsi="Arial Black"/>
      <w:sz w:val="24"/>
      <w:bdr w:val="single" w:color="auto" w:sz="4" w:space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ED16B9"/>
    <w:rPr>
      <w:rFonts w:ascii="Arial Black" w:hAnsi="Arial Black" w:eastAsia="Times New Roman" w:cs="Times New Roman"/>
      <w:szCs w:val="20"/>
      <w:bdr w:val="single" w:color="auto" w:sz="4" w:space="0"/>
      <w:lang w:val="en-GB"/>
    </w:rPr>
  </w:style>
  <w:style w:type="paragraph" w:styleId="ListParagraph">
    <w:name w:val="List Paragraph"/>
    <w:basedOn w:val="Normal"/>
    <w:uiPriority w:val="34"/>
    <w:qFormat/>
    <w:rsid w:val="00035A8C"/>
    <w:pPr>
      <w:ind w:left="720"/>
      <w:contextualSpacing/>
    </w:pPr>
  </w:style>
  <w:style w:type="paragraph" w:styleId="BodyText3">
    <w:name w:val="Body Text 3"/>
    <w:basedOn w:val="Normal"/>
    <w:link w:val="BodyText3Char"/>
    <w:rsid w:val="00A47436"/>
    <w:pPr>
      <w:jc w:val="both"/>
    </w:pPr>
    <w:rPr>
      <w:rFonts w:ascii="Arial" w:hAnsi="Arial"/>
    </w:rPr>
  </w:style>
  <w:style w:type="character" w:styleId="BodyText3Char" w:customStyle="1">
    <w:name w:val="Body Text 3 Char"/>
    <w:basedOn w:val="DefaultParagraphFont"/>
    <w:link w:val="BodyText3"/>
    <w:rsid w:val="00A47436"/>
    <w:rPr>
      <w:rFonts w:ascii="Arial" w:hAnsi="Arial" w:eastAsia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140D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41A1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1A11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nhideWhenUsed/>
    <w:rsid w:val="00D41A1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D41A11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84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B498AB6CEE48BCF3E2E58990B4A8" ma:contentTypeVersion="14" ma:contentTypeDescription="Create a new document." ma:contentTypeScope="" ma:versionID="005de9be131f4ce2fad735d43c268365">
  <xsd:schema xmlns:xsd="http://www.w3.org/2001/XMLSchema" xmlns:xs="http://www.w3.org/2001/XMLSchema" xmlns:p="http://schemas.microsoft.com/office/2006/metadata/properties" xmlns:ns2="e9642f73-ee9c-4a72-93b7-5caf10ace830" xmlns:ns3="f17dd077-34fe-41b9-b878-ae11c155a3eb" targetNamespace="http://schemas.microsoft.com/office/2006/metadata/properties" ma:root="true" ma:fieldsID="b03aa68a07ebea952760fc0f63d8f758" ns2:_="" ns3:_="">
    <xsd:import namespace="e9642f73-ee9c-4a72-93b7-5caf10ace830"/>
    <xsd:import namespace="f17dd077-34fe-41b9-b878-ae11c155a3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42f73-ee9c-4a72-93b7-5caf10ace8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d077-34fe-41b9-b878-ae11c155a3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bcaa60-df80-42ec-adb6-e4fe272e98f7}" ma:internalName="TaxCatchAll" ma:showField="CatchAllData" ma:web="f17dd077-34fe-41b9-b878-ae11c155a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9642f73-ee9c-4a72-93b7-5caf10ace830" xsi:nil="true"/>
    <TaxCatchAll xmlns="f17dd077-34fe-41b9-b878-ae11c155a3eb" xsi:nil="true"/>
    <lcf76f155ced4ddcb4097134ff3c332f xmlns="e9642f73-ee9c-4a72-93b7-5caf10ace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9A44F-684E-402D-9A47-E68030BC18E0}"/>
</file>

<file path=customXml/itemProps2.xml><?xml version="1.0" encoding="utf-8"?>
<ds:datastoreItem xmlns:ds="http://schemas.openxmlformats.org/officeDocument/2006/customXml" ds:itemID="{92D420D9-52F0-4E8A-9C73-F865531A3F44}"/>
</file>

<file path=customXml/itemProps3.xml><?xml version="1.0" encoding="utf-8"?>
<ds:datastoreItem xmlns:ds="http://schemas.openxmlformats.org/officeDocument/2006/customXml" ds:itemID="{0DB3EDBD-BF49-4783-86C6-CFE129F11B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Stuart Pennington</dc:creator>
  <keywords/>
  <dc:description/>
  <lastModifiedBy>Walker, Harry (RC0070878)</lastModifiedBy>
  <revision>6</revision>
  <dcterms:created xsi:type="dcterms:W3CDTF">2022-10-23T09:45:00.0000000Z</dcterms:created>
  <dcterms:modified xsi:type="dcterms:W3CDTF">2025-04-28T14:56:21.2187139Z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0x010100E6B3B498AB6CEE48BCF3E2E58990B4A8</vt:lpwstr>
  </property>
  <property fmtid="{D5CDD505-2E9C-101B-9397-08002B2CF9AE}" pid="3" name="MediaServiceImageTags">
    <vt:lpwstr/>
  </property>
</Properties>
</file>